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19126" w14:textId="77777777" w:rsidR="00C616A9" w:rsidRPr="00706BFB" w:rsidRDefault="00C616A9" w:rsidP="00C616A9">
      <w:pPr>
        <w:pStyle w:val="NoSpacing"/>
        <w:bidi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06BFB">
        <w:rPr>
          <w:rFonts w:ascii="Times New Roman" w:hAnsi="Times New Roman" w:cs="Times New Roman"/>
          <w:b/>
          <w:bCs/>
          <w:sz w:val="20"/>
          <w:szCs w:val="20"/>
        </w:rPr>
        <w:t>Authors’ Contributions</w:t>
      </w:r>
    </w:p>
    <w:p w14:paraId="0C5A34E7" w14:textId="77777777" w:rsidR="00C616A9" w:rsidRPr="00706BFB" w:rsidRDefault="00C616A9" w:rsidP="00C616A9">
      <w:pPr>
        <w:rPr>
          <w:rFonts w:ascii="Times New Roman" w:hAnsi="Times New Roman" w:cs="Times New Roman"/>
          <w:sz w:val="20"/>
          <w:szCs w:val="20"/>
        </w:rPr>
      </w:pPr>
      <w:r w:rsidRPr="00706BFB"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Z</w:t>
      </w:r>
      <w:r w:rsidRPr="00706BFB">
        <w:rPr>
          <w:rFonts w:ascii="Times New Roman" w:hAnsi="Times New Roman" w:cs="Times New Roman"/>
          <w:sz w:val="20"/>
          <w:szCs w:val="20"/>
        </w:rPr>
        <w:t>A, Formal analysis; LMA</w:t>
      </w:r>
      <w:r>
        <w:rPr>
          <w:rFonts w:ascii="Times New Roman" w:hAnsi="Times New Roman" w:cs="Times New Roman"/>
          <w:sz w:val="20"/>
          <w:szCs w:val="20"/>
        </w:rPr>
        <w:t>M</w:t>
      </w:r>
      <w:r w:rsidRPr="00706BFB">
        <w:rPr>
          <w:rFonts w:ascii="Times New Roman" w:hAnsi="Times New Roman" w:cs="Times New Roman"/>
          <w:sz w:val="20"/>
          <w:szCs w:val="20"/>
        </w:rPr>
        <w:t xml:space="preserve">, investigation; </w:t>
      </w:r>
      <w:r>
        <w:rPr>
          <w:rFonts w:ascii="Times New Roman" w:hAnsi="Times New Roman" w:cs="Times New Roman"/>
          <w:sz w:val="20"/>
          <w:szCs w:val="20"/>
        </w:rPr>
        <w:t>M</w:t>
      </w:r>
      <w:r w:rsidRPr="00706BFB"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706BFB">
        <w:rPr>
          <w:rFonts w:ascii="Times New Roman" w:hAnsi="Times New Roman" w:cs="Times New Roman"/>
          <w:sz w:val="20"/>
          <w:szCs w:val="20"/>
        </w:rPr>
        <w:t xml:space="preserve"> Project administration, FM</w:t>
      </w:r>
      <w:r>
        <w:rPr>
          <w:rFonts w:ascii="Times New Roman" w:hAnsi="Times New Roman" w:cs="Times New Roman"/>
          <w:sz w:val="20"/>
          <w:szCs w:val="20"/>
        </w:rPr>
        <w:t>E,</w:t>
      </w:r>
      <w:r w:rsidRPr="00706BFB">
        <w:rPr>
          <w:rFonts w:ascii="Times New Roman" w:hAnsi="Times New Roman" w:cs="Times New Roman"/>
          <w:sz w:val="20"/>
          <w:szCs w:val="20"/>
        </w:rPr>
        <w:t xml:space="preserve"> investigation; AO</w:t>
      </w:r>
      <w:r>
        <w:rPr>
          <w:rFonts w:ascii="Times New Roman" w:hAnsi="Times New Roman" w:cs="Times New Roman"/>
          <w:sz w:val="20"/>
          <w:szCs w:val="20"/>
        </w:rPr>
        <w:t>S,</w:t>
      </w:r>
      <w:r w:rsidRPr="00706BFB">
        <w:rPr>
          <w:rFonts w:ascii="Times New Roman" w:hAnsi="Times New Roman" w:cs="Times New Roman"/>
          <w:sz w:val="20"/>
          <w:szCs w:val="20"/>
        </w:rPr>
        <w:t xml:space="preserve"> Methodology;</w:t>
      </w:r>
      <w:r>
        <w:rPr>
          <w:rFonts w:ascii="Times New Roman" w:hAnsi="Times New Roman" w:cs="Times New Roman"/>
          <w:sz w:val="20"/>
          <w:szCs w:val="20"/>
        </w:rPr>
        <w:t xml:space="preserve"> YK, Designing and analysis;</w:t>
      </w:r>
      <w:r w:rsidRPr="00706BF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KI</w:t>
      </w:r>
      <w:r w:rsidRPr="00706BFB">
        <w:rPr>
          <w:rFonts w:ascii="Times New Roman" w:hAnsi="Times New Roman" w:cs="Times New Roman"/>
          <w:sz w:val="20"/>
          <w:szCs w:val="20"/>
        </w:rPr>
        <w:t>J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706BFB">
        <w:rPr>
          <w:rFonts w:ascii="Times New Roman" w:hAnsi="Times New Roman" w:cs="Times New Roman"/>
          <w:sz w:val="20"/>
          <w:szCs w:val="20"/>
        </w:rPr>
        <w:t xml:space="preserve"> Methodology; M-K A</w:t>
      </w:r>
      <w:r>
        <w:rPr>
          <w:rFonts w:ascii="Times New Roman" w:hAnsi="Times New Roman" w:cs="Times New Roman"/>
          <w:sz w:val="20"/>
          <w:szCs w:val="20"/>
        </w:rPr>
        <w:t>A,</w:t>
      </w:r>
      <w:r w:rsidRPr="00706BFB">
        <w:rPr>
          <w:rFonts w:ascii="Times New Roman" w:hAnsi="Times New Roman" w:cs="Times New Roman"/>
          <w:sz w:val="20"/>
          <w:szCs w:val="20"/>
        </w:rPr>
        <w:t xml:space="preserve"> Supervision. All authors contributed to manuscript drafting and review.</w:t>
      </w:r>
    </w:p>
    <w:p w14:paraId="7BAC2A14" w14:textId="77777777" w:rsidR="00C616A9" w:rsidRPr="00706BFB" w:rsidRDefault="00C616A9" w:rsidP="00C616A9">
      <w:pPr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Funding</w:t>
      </w:r>
      <w:r w:rsidRPr="00706BF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16D728E5" w14:textId="457EE828" w:rsidR="00C616A9" w:rsidRDefault="00C616A9" w:rsidP="00C616A9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Financial support was from a joint grant from the University of Khartoum and Sudan University of Science and Technology. </w:t>
      </w:r>
      <w:r w:rsidRPr="00706BFB">
        <w:rPr>
          <w:rFonts w:ascii="Times New Roman" w:hAnsi="Times New Roman" w:cs="Times New Roman"/>
          <w:sz w:val="20"/>
          <w:szCs w:val="20"/>
        </w:rPr>
        <w:t>We also acknowledge with gratitude the co-operation of the sheep owners.</w:t>
      </w:r>
    </w:p>
    <w:p w14:paraId="1629571C" w14:textId="77777777" w:rsidR="00C616A9" w:rsidRPr="00706BFB" w:rsidRDefault="00C616A9" w:rsidP="00C616A9">
      <w:pPr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06BFB">
        <w:rPr>
          <w:rFonts w:ascii="Times New Roman" w:hAnsi="Times New Roman" w:cs="Times New Roman"/>
          <w:b/>
          <w:bCs/>
          <w:sz w:val="20"/>
          <w:szCs w:val="20"/>
        </w:rPr>
        <w:t xml:space="preserve">Acknowledgments </w:t>
      </w:r>
    </w:p>
    <w:p w14:paraId="309D1B34" w14:textId="45295832" w:rsidR="00C616A9" w:rsidRPr="00706BFB" w:rsidRDefault="00C616A9" w:rsidP="00C616A9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6BFB">
        <w:rPr>
          <w:rFonts w:ascii="Times New Roman" w:hAnsi="Times New Roman" w:cs="Times New Roman"/>
          <w:sz w:val="20"/>
          <w:szCs w:val="20"/>
        </w:rPr>
        <w:t xml:space="preserve">The authors thank the staff members of the Central laboratory of Veterinary Research, Ministry of Animal Resources and Fisheries, Sudan. We acknowledge Dr. Mohamed A. Salih and Dr. Hisham N. </w:t>
      </w:r>
      <w:proofErr w:type="spellStart"/>
      <w:r w:rsidRPr="00706BFB">
        <w:rPr>
          <w:rFonts w:ascii="Times New Roman" w:hAnsi="Times New Roman" w:cs="Times New Roman"/>
          <w:sz w:val="20"/>
          <w:szCs w:val="20"/>
        </w:rPr>
        <w:t>Altayib</w:t>
      </w:r>
      <w:proofErr w:type="spellEnd"/>
      <w:r w:rsidRPr="00706BFB">
        <w:rPr>
          <w:rFonts w:ascii="Times New Roman" w:hAnsi="Times New Roman" w:cs="Times New Roman"/>
          <w:sz w:val="20"/>
          <w:szCs w:val="20"/>
        </w:rPr>
        <w:t xml:space="preserve"> from Sudan University of Science and Technology for their support. </w:t>
      </w:r>
      <w:r>
        <w:rPr>
          <w:rFonts w:ascii="Times New Roman" w:hAnsi="Times New Roman" w:cs="Times New Roman"/>
          <w:sz w:val="20"/>
          <w:szCs w:val="20"/>
        </w:rPr>
        <w:t xml:space="preserve">Financial support was from a joint grant from the University of Khartoum and Sudan University of Science and Technology. </w:t>
      </w:r>
      <w:r w:rsidRPr="00706BFB">
        <w:rPr>
          <w:rFonts w:ascii="Times New Roman" w:hAnsi="Times New Roman" w:cs="Times New Roman"/>
          <w:sz w:val="20"/>
          <w:szCs w:val="20"/>
        </w:rPr>
        <w:t>We also acknowledge with gratitude the co-operation of the sheep owners.</w:t>
      </w:r>
    </w:p>
    <w:p w14:paraId="574894C2" w14:textId="77777777" w:rsidR="00C616A9" w:rsidRPr="00706BFB" w:rsidRDefault="00C616A9" w:rsidP="00C616A9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06BFB">
        <w:rPr>
          <w:rFonts w:ascii="Times New Roman" w:hAnsi="Times New Roman" w:cs="Times New Roman"/>
          <w:b/>
          <w:bCs/>
          <w:sz w:val="20"/>
          <w:szCs w:val="20"/>
        </w:rPr>
        <w:t xml:space="preserve">Conflict of Interests </w:t>
      </w:r>
    </w:p>
    <w:p w14:paraId="391B156A" w14:textId="167FBFD4" w:rsidR="00CE0B57" w:rsidRDefault="00C616A9" w:rsidP="00C616A9">
      <w:r w:rsidRPr="00706BFB">
        <w:rPr>
          <w:rFonts w:ascii="Times New Roman" w:hAnsi="Times New Roman" w:cs="Times New Roman"/>
          <w:sz w:val="20"/>
          <w:szCs w:val="20"/>
        </w:rPr>
        <w:t>The authors declare that they have no conflict of interests.</w:t>
      </w:r>
    </w:p>
    <w:sectPr w:rsidR="00CE0B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4AD"/>
    <w:rsid w:val="001034AD"/>
    <w:rsid w:val="00996E3A"/>
    <w:rsid w:val="00C616A9"/>
    <w:rsid w:val="00CE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65746"/>
  <w15:chartTrackingRefBased/>
  <w15:docId w15:val="{256D3653-71F6-454C-947C-16EE3C82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6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616A9"/>
    <w:pPr>
      <w:bidi/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Faisal ElHag</dc:creator>
  <cp:keywords/>
  <dc:description/>
  <cp:lastModifiedBy>Faisal ElHag</cp:lastModifiedBy>
  <cp:revision>3</cp:revision>
  <dcterms:created xsi:type="dcterms:W3CDTF">2020-10-04T09:55:00Z</dcterms:created>
  <dcterms:modified xsi:type="dcterms:W3CDTF">2020-10-04T09:59:00Z</dcterms:modified>
</cp:coreProperties>
</file>